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60" w:rsidRPr="00DD6DE2" w:rsidRDefault="00B26060" w:rsidP="007A4D20">
      <w:pPr>
        <w:shd w:val="clear" w:color="auto" w:fill="FFFFFF"/>
        <w:spacing w:after="408" w:line="489" w:lineRule="atLeast"/>
        <w:jc w:val="both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r w:rsidRPr="00DD6DE2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 xml:space="preserve">Как </w:t>
      </w:r>
      <w:r w:rsidR="007A4D20" w:rsidRPr="00DD6DE2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поступить на службу (работу) в МЧС России?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bookmarkStart w:id="0" w:name="_GoBack"/>
      <w:r w:rsidRPr="00DD6DE2">
        <w:rPr>
          <w:rFonts w:ascii="Arial" w:hAnsi="Arial" w:cs="Arial"/>
          <w:color w:val="3B4256"/>
          <w:sz w:val="22"/>
          <w:szCs w:val="22"/>
        </w:rPr>
        <w:t>В МЧС России предусмотрено 3 вида государственной службы: государственная гражданская служба, военная служба, федеральная противопожарная служба Государственной противопожарной службы, а также работа по трудовому договору.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DD6DE2">
        <w:rPr>
          <w:rFonts w:ascii="Arial" w:hAnsi="Arial" w:cs="Arial"/>
          <w:color w:val="3B4256"/>
          <w:sz w:val="22"/>
          <w:szCs w:val="22"/>
        </w:rPr>
        <w:t>Порядок приема на федеральную государственную гражданскую службу определен Федеральным законом от 27.07.2004 № 79-ФЗ «О государственной гражданской службе Российской Федерации». 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законом.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DD6DE2">
        <w:rPr>
          <w:rFonts w:ascii="Arial" w:hAnsi="Arial" w:cs="Arial"/>
          <w:color w:val="3B4256"/>
          <w:sz w:val="22"/>
          <w:szCs w:val="22"/>
        </w:rPr>
        <w:t>В соответствии со статьей 22 Федерального закона от 27.07.2004 № 79-ФЗ «О государственной гражданской службе Российской Федерации», поступление на гражданскую службу для замещения должности гражданской службы осуществляется по результатам конкурса.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требованиям.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DD6DE2">
        <w:rPr>
          <w:rFonts w:ascii="Arial" w:hAnsi="Arial" w:cs="Arial"/>
          <w:color w:val="3B4256"/>
          <w:sz w:val="22"/>
          <w:szCs w:val="22"/>
        </w:rPr>
        <w:t>Прием на военную службу осуществляется в соответствии Федеральным законом от 28.03.1998 № 53-ФЗ «О воинской обязанности и военной службе».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DD6DE2">
        <w:rPr>
          <w:rFonts w:ascii="Arial" w:hAnsi="Arial" w:cs="Arial"/>
          <w:color w:val="3B4256"/>
          <w:sz w:val="22"/>
          <w:szCs w:val="22"/>
        </w:rPr>
        <w:t>Военная служба - особый вид федеральной государственной службы, исполняемой гражданами, не имеющими гражданства (подданства) иностранного государства. Граждане, не находящиеся на военной службе, изъявившие желание поступить на военную службу по контракту в спасательные воинские формирования МЧС России, подают заявления в военные комиссариаты, где они состоят на воинском учете (не состоящие на воинском учете - в военные комиссариаты по месту жительства), или воинские части (спасательные воинские формирования МЧС России). Первый контракт заключают ранее не проходившие военную службу по контракту граждане в возрасте от 18 до 40 лет.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DD6DE2">
        <w:rPr>
          <w:rFonts w:ascii="Arial" w:hAnsi="Arial" w:cs="Arial"/>
          <w:color w:val="3B4256"/>
          <w:sz w:val="22"/>
          <w:szCs w:val="22"/>
        </w:rPr>
        <w:t>Прием на службу в федеральную противопожарную службу Государственной противопожарной службы осуществляется в соответствии с Федеральным законом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Федерации». На службу в федеральную противопожарную службу вправе поступать граждане, достигшие возраста 18 лет, владеющие государственным языком Российской Федерации, соответствующие квалификационным требованиям, установленным Федеральным законом,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</w:p>
    <w:p w:rsidR="007A4D20" w:rsidRPr="00DD6DE2" w:rsidRDefault="007A4D20" w:rsidP="000E0E2A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DD6DE2">
        <w:rPr>
          <w:rFonts w:ascii="Arial" w:hAnsi="Arial" w:cs="Arial"/>
          <w:color w:val="3B4256"/>
          <w:sz w:val="22"/>
          <w:szCs w:val="22"/>
        </w:rPr>
        <w:t>Прием на работу по трудовым договорам в подразделения МЧС России проводится в соответствии с Трудовым кодексом Российской Федерации. При приеме на работу с вредными и (или) опасными условиями труда требуется медицинское заключение.</w:t>
      </w:r>
    </w:p>
    <w:p w:rsidR="00B26060" w:rsidRPr="00DD6DE2" w:rsidRDefault="00B26060" w:rsidP="000E0E2A">
      <w:pPr>
        <w:shd w:val="clear" w:color="auto" w:fill="FFFFFF"/>
        <w:spacing w:after="0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>     По вопросу трудоустройства</w:t>
      </w:r>
      <w:r w:rsidR="007A4D20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 </w:t>
      </w:r>
      <w:r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Вам необходимо лично обратиться в </w:t>
      </w:r>
      <w:r w:rsidR="000240C8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отдел кадровой, воспитательной работы и профессионального обучения </w:t>
      </w:r>
      <w:r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Главного управления МЧС </w:t>
      </w:r>
      <w:r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lastRenderedPageBreak/>
        <w:t xml:space="preserve">России по </w:t>
      </w:r>
      <w:r w:rsidR="00012C74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>Республике Тыва</w:t>
      </w:r>
      <w:r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 по адресу: </w:t>
      </w:r>
      <w:r w:rsidR="00012C74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Республика Тыва, г. Кызыл, </w:t>
      </w:r>
      <w:r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ул. </w:t>
      </w:r>
      <w:proofErr w:type="spellStart"/>
      <w:r w:rsidR="00012C74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>Щетинкина</w:t>
      </w:r>
      <w:proofErr w:type="spellEnd"/>
      <w:r w:rsidR="00012C74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>-Кравченко, д. 44</w:t>
      </w:r>
      <w:r w:rsidR="000E35F2" w:rsidRPr="00DD6DE2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>.</w:t>
      </w:r>
    </w:p>
    <w:p w:rsidR="00B26060" w:rsidRPr="00DD6DE2" w:rsidRDefault="00B26060" w:rsidP="000E0E2A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DD6DE2">
        <w:rPr>
          <w:rFonts w:ascii="Arial" w:eastAsia="Times New Roman" w:hAnsi="Arial" w:cs="Arial"/>
          <w:color w:val="3B4256"/>
          <w:lang w:eastAsia="ru-RU"/>
        </w:rPr>
        <w:t>     </w:t>
      </w:r>
      <w:r w:rsidR="00012C74" w:rsidRPr="00DD6DE2">
        <w:rPr>
          <w:rFonts w:ascii="Arial" w:eastAsia="Times New Roman" w:hAnsi="Arial" w:cs="Arial"/>
          <w:color w:val="3B4256"/>
          <w:lang w:eastAsia="ru-RU"/>
        </w:rPr>
        <w:t xml:space="preserve">Телефоны отдела кадровой, воспитательной работы и профессионального обучения Главного управления </w:t>
      </w:r>
      <w:r w:rsidR="003B5E7C" w:rsidRPr="00DD6DE2">
        <w:rPr>
          <w:rFonts w:ascii="Arial" w:eastAsia="Times New Roman" w:hAnsi="Arial" w:cs="Arial"/>
          <w:color w:val="3B4256"/>
          <w:lang w:eastAsia="ru-RU"/>
        </w:rPr>
        <w:t xml:space="preserve">МЧС России по Республике Тыва: (39422) </w:t>
      </w:r>
      <w:r w:rsidR="000E35F2" w:rsidRPr="00DD6DE2">
        <w:rPr>
          <w:rFonts w:ascii="Arial" w:eastAsia="Times New Roman" w:hAnsi="Arial" w:cs="Arial"/>
          <w:color w:val="3B4256"/>
          <w:lang w:eastAsia="ru-RU"/>
        </w:rPr>
        <w:t>6-61-37 (доб. 625, 695).</w:t>
      </w:r>
    </w:p>
    <w:p w:rsidR="000E35F2" w:rsidRPr="00DD6DE2" w:rsidRDefault="000E35F2" w:rsidP="000E0E2A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</w:p>
    <w:bookmarkEnd w:id="0"/>
    <w:p w:rsidR="001E38C2" w:rsidRPr="00DD6DE2" w:rsidRDefault="000E0E2A" w:rsidP="000E0E2A">
      <w:pPr>
        <w:jc w:val="both"/>
        <w:rPr>
          <w:rFonts w:ascii="Arial" w:hAnsi="Arial" w:cs="Arial"/>
        </w:rPr>
      </w:pPr>
    </w:p>
    <w:sectPr w:rsidR="001E38C2" w:rsidRPr="00DD6DE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060"/>
    <w:rsid w:val="00012C74"/>
    <w:rsid w:val="000240C8"/>
    <w:rsid w:val="000E0E2A"/>
    <w:rsid w:val="000E35F2"/>
    <w:rsid w:val="001C401E"/>
    <w:rsid w:val="001E6744"/>
    <w:rsid w:val="002B31C6"/>
    <w:rsid w:val="00334F47"/>
    <w:rsid w:val="003B5E7C"/>
    <w:rsid w:val="004C542B"/>
    <w:rsid w:val="00615FDB"/>
    <w:rsid w:val="007A4D20"/>
    <w:rsid w:val="007E5427"/>
    <w:rsid w:val="008610F1"/>
    <w:rsid w:val="009837F3"/>
    <w:rsid w:val="00A61E32"/>
    <w:rsid w:val="00AC3819"/>
    <w:rsid w:val="00B26060"/>
    <w:rsid w:val="00C07D1A"/>
    <w:rsid w:val="00C21F89"/>
    <w:rsid w:val="00CB0B88"/>
    <w:rsid w:val="00DC5654"/>
    <w:rsid w:val="00DD6DE2"/>
    <w:rsid w:val="00E1546F"/>
    <w:rsid w:val="00E62710"/>
    <w:rsid w:val="00EF2BB3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F186-48FB-4258-B208-E3FEE66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B26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77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5</cp:revision>
  <dcterms:created xsi:type="dcterms:W3CDTF">2023-07-25T08:20:00Z</dcterms:created>
  <dcterms:modified xsi:type="dcterms:W3CDTF">2023-07-26T04:46:00Z</dcterms:modified>
</cp:coreProperties>
</file>