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A4" w:rsidRDefault="00ED05A4" w:rsidP="00ED05A4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ED05A4" w:rsidRDefault="00ED05A4" w:rsidP="00ED05A4">
      <w:pPr>
        <w:pStyle w:val="ConsPlusTitle"/>
        <w:jc w:val="center"/>
      </w:pPr>
      <w:r>
        <w:t>в приеме документов, необходимых для предоставления</w:t>
      </w:r>
    </w:p>
    <w:p w:rsidR="00ED05A4" w:rsidRDefault="00ED05A4" w:rsidP="00ED05A4">
      <w:pPr>
        <w:pStyle w:val="ConsPlusTitle"/>
        <w:jc w:val="center"/>
      </w:pPr>
      <w:r>
        <w:t>государственной услуги</w:t>
      </w:r>
    </w:p>
    <w:p w:rsidR="00ED05A4" w:rsidRDefault="00ED05A4" w:rsidP="00ED05A4">
      <w:pPr>
        <w:pStyle w:val="ConsPlusNormal"/>
        <w:jc w:val="both"/>
      </w:pPr>
    </w:p>
    <w:p w:rsidR="00ED05A4" w:rsidRDefault="00ED05A4" w:rsidP="00ED05A4">
      <w:pPr>
        <w:pStyle w:val="ConsPlusNormal"/>
        <w:ind w:firstLine="540"/>
        <w:jc w:val="both"/>
      </w:pPr>
      <w:bookmarkStart w:id="0" w:name="P186"/>
      <w:bookmarkEnd w:id="0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ED05A4" w:rsidRDefault="00ED05A4" w:rsidP="00ED05A4">
      <w:pPr>
        <w:pStyle w:val="ConsPlusNormal"/>
        <w:spacing w:before="220"/>
        <w:ind w:firstLine="540"/>
        <w:jc w:val="both"/>
      </w:pPr>
      <w:bookmarkStart w:id="1" w:name="P187"/>
      <w:bookmarkEnd w:id="1"/>
      <w:r>
        <w:t xml:space="preserve">1) </w:t>
      </w:r>
      <w:proofErr w:type="spellStart"/>
      <w:r>
        <w:t>незаполнение</w:t>
      </w:r>
      <w:proofErr w:type="spellEnd"/>
      <w:r>
        <w:t xml:space="preserve"> всех пунктов заявления, подлежащих заполнению;</w:t>
      </w:r>
    </w:p>
    <w:p w:rsidR="00ED05A4" w:rsidRDefault="00ED05A4" w:rsidP="00ED05A4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2) наличие в заявлении подчисток, приписок, зачеркнутых слов, фактических ошибок и иных исправлений;</w:t>
      </w:r>
    </w:p>
    <w:p w:rsidR="00ED05A4" w:rsidRDefault="00ED05A4" w:rsidP="00ED05A4">
      <w:pPr>
        <w:pStyle w:val="ConsPlusNormal"/>
        <w:spacing w:before="220"/>
        <w:ind w:firstLine="540"/>
        <w:jc w:val="both"/>
      </w:pPr>
      <w:bookmarkStart w:id="3" w:name="P189"/>
      <w:bookmarkEnd w:id="3"/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ED05A4" w:rsidRDefault="00ED05A4" w:rsidP="00ED05A4">
      <w:pPr>
        <w:pStyle w:val="ConsPlusNormal"/>
        <w:spacing w:before="220"/>
        <w:ind w:firstLine="540"/>
        <w:jc w:val="both"/>
      </w:pPr>
      <w:r>
        <w:t xml:space="preserve">4) 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t>непредъявления</w:t>
      </w:r>
      <w:proofErr w:type="spellEnd"/>
      <w: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ED05A4" w:rsidRDefault="00ED05A4" w:rsidP="00ED05A4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C80F52" w:rsidRDefault="00C80F52"/>
    <w:sectPr w:rsidR="00C80F52" w:rsidSect="00C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05A4"/>
    <w:rsid w:val="00C80F52"/>
    <w:rsid w:val="00ED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2023-05-15T03:29:00Z</dcterms:created>
  <dcterms:modified xsi:type="dcterms:W3CDTF">2023-05-15T03:30:00Z</dcterms:modified>
</cp:coreProperties>
</file>