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98" w:rsidRDefault="00684E98" w:rsidP="00684E98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684E98" w:rsidRDefault="00684E98" w:rsidP="00684E98">
      <w:pPr>
        <w:pStyle w:val="ConsPlusTitle"/>
        <w:jc w:val="center"/>
      </w:pPr>
      <w:r>
        <w:t>или отказа в предоставлении государственной услуги</w:t>
      </w:r>
    </w:p>
    <w:p w:rsidR="00684E98" w:rsidRDefault="00684E98" w:rsidP="00684E98">
      <w:pPr>
        <w:pStyle w:val="ConsPlusNormal"/>
        <w:jc w:val="both"/>
      </w:pPr>
    </w:p>
    <w:p w:rsidR="00684E98" w:rsidRDefault="00684E98" w:rsidP="00684E98">
      <w:pPr>
        <w:pStyle w:val="ConsPlusNormal"/>
        <w:ind w:firstLine="540"/>
        <w:jc w:val="both"/>
      </w:pPr>
      <w:bookmarkStart w:id="0" w:name="P196"/>
      <w:bookmarkEnd w:id="0"/>
      <w:r>
        <w:t>32.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684E98" w:rsidRDefault="00684E98" w:rsidP="00684E98">
      <w:pPr>
        <w:pStyle w:val="ConsPlusNormal"/>
        <w:spacing w:before="220"/>
        <w:ind w:firstLine="540"/>
        <w:jc w:val="both"/>
      </w:pPr>
      <w:bookmarkStart w:id="1" w:name="P197"/>
      <w:bookmarkEnd w:id="1"/>
      <w:r>
        <w:t>33. Основаниями для отказа в предоставлении государственной услуги являются:</w:t>
      </w:r>
    </w:p>
    <w:p w:rsidR="00684E98" w:rsidRDefault="00684E98" w:rsidP="00684E98">
      <w:pPr>
        <w:pStyle w:val="ConsPlusNormal"/>
        <w:spacing w:before="220"/>
        <w:ind w:firstLine="540"/>
        <w:jc w:val="both"/>
      </w:pPr>
      <w:r>
        <w:t>1) представление на освидетельствование судна, не поднадзорного ГИМС МЧС России;</w:t>
      </w:r>
    </w:p>
    <w:p w:rsidR="00684E98" w:rsidRDefault="00684E98" w:rsidP="00684E98">
      <w:pPr>
        <w:pStyle w:val="ConsPlusNormal"/>
        <w:spacing w:before="220"/>
        <w:ind w:firstLine="540"/>
        <w:jc w:val="both"/>
      </w:pPr>
      <w:r>
        <w:t xml:space="preserve">2) неявка заявителя в ГИМС МЧС России в срок, превышающий 30 календарных дней с </w:t>
      </w:r>
      <w:proofErr w:type="gramStart"/>
      <w:r>
        <w:t>даты</w:t>
      </w:r>
      <w:proofErr w:type="gramEnd"/>
      <w:r>
        <w:t xml:space="preserve"> назначенной для проведения освидетельствования маломерного судна.</w:t>
      </w:r>
    </w:p>
    <w:p w:rsidR="00684E98" w:rsidRDefault="00684E98" w:rsidP="00684E98">
      <w:pPr>
        <w:pStyle w:val="ConsPlusNormal"/>
        <w:spacing w:before="220"/>
        <w:ind w:firstLine="540"/>
        <w:jc w:val="both"/>
      </w:pPr>
      <w:r>
        <w:t>34. При предоставлении заявителем заявления в электронной форме не допускается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предоставлении государственной услуги, опубликованной на Едином портале, официальном сайте МЧС России и официальных сайтах территориальных органов МЧС России.</w:t>
      </w:r>
    </w:p>
    <w:p w:rsidR="00825138" w:rsidRDefault="00825138"/>
    <w:sectPr w:rsidR="00825138" w:rsidSect="0082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684E98"/>
    <w:rsid w:val="00684E98"/>
    <w:rsid w:val="0082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</cp:revision>
  <dcterms:created xsi:type="dcterms:W3CDTF">2023-05-15T03:38:00Z</dcterms:created>
  <dcterms:modified xsi:type="dcterms:W3CDTF">2023-05-15T03:39:00Z</dcterms:modified>
</cp:coreProperties>
</file>