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22 по 28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22 по 28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22 по 28 апреля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6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1.ИА – Лента Новостей https://mchsrf.ru/news/577034-vyihod-na-led-vodoemov.html</w:t>
            </w:r>
            <w:br/>
            <w:r>
              <w:rPr/>
              <w:t xml:space="preserve"> </w:t>
            </w:r>
            <w:br/>
            <w:r>
              <w:rPr/>
              <w:t xml:space="preserve"> Выход на лед водоемов Тувы опасен.</w:t>
            </w:r>
            <w:br/>
            <w:r>
              <w:rPr/>
              <w:t xml:space="preserve"> </w:t>
            </w:r>
            <w:br/>
            <w:r>
              <w:rPr/>
              <w:t xml:space="preserve"> Одним из весенних сезонных рисков являются  угрозы происшествий на реках Тувы, связанные с несоблюдением мер безопасности или игнорированием элементарных требований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Риск  возникновения происшествий, связанных с провалами людей и техники под лед, существует на территориях водоемов Кызыла, Тоджинского, Чаа-Хольского, Кызылского, Каа-Хемского, Улуг-Хемского, Эрзинского и Тандинского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несчастных случаев на водоемах в весенний период, отдел безопасности людей на водных объектах ГУ МЧС России по Республике Тыва предупреждает жителей республики, об опасности выхода на лед.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частью 4.1 статьи 3.5  Кодекса Республики Тыва об административных правонарушениях, выход и выезд на лед в запрещенных местах, в которых установлены запрещающие знаки (аншлаги) влечет для граждан предупреждение или наложение административного штрафа в размере 1000 рублей, на должностных лиц – наложение штрафа от 3000 до 5000 рублей, на юридических лиц – наложение штрафа от 5000 до 10 000 рублей.</w:t>
            </w:r>
            <w:br/>
            <w:r>
              <w:rPr/>
              <w:t xml:space="preserve"> </w:t>
            </w:r>
            <w:br/>
            <w:r>
              <w:rPr/>
              <w:t xml:space="preserve"> 2. Телеканал – Тува 24 http://tuva24.ru/news.php?id=56959</w:t>
            </w:r>
            <w:br/>
            <w:r>
              <w:rPr/>
              <w:t xml:space="preserve"> </w:t>
            </w:r>
            <w:br/>
            <w:r>
              <w:rPr/>
              <w:t xml:space="preserve"> Выход на лед водоемов Тувы опасен.</w:t>
            </w:r>
            <w:br/>
            <w:r>
              <w:rPr/>
              <w:t xml:space="preserve"> </w:t>
            </w:r>
            <w:br/>
            <w:r>
              <w:rPr/>
              <w:t xml:space="preserve"> Одним из весенних сезонных рисков являются  угрозы происшествий на реках Тувы, связанные с несоблюдением мер безопасности или игнорированием элементарных требований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Риск  возникновения происшествий, связанных с провалами людей и техники под лед, существует на территориях водоемов Кызыла, Тоджинского, Чаа-Хольского, Кызылского, Каа-Хемского, Улуг-Хемского, Эрзинского и Тандинского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несчастных случаев на водоемах в весенний период, отдел безопасности людей на водных объектах ГУ МЧС России по Республике Тыва предупреждает жителей республики, об опасности выхода на лед.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частью 4.1 статьи 3.5  Кодекса Республики Тыва об административных правонарушениях, выход и выезд на лед в запрещенных местах, в которых установлены запрещающие знаки (аншлаги) влечет для граждан предупреждение или наложение административного штрафа в размере 1000 рублей, на должностных лиц – наложение штрафа от 3000 до 5000 рублей, на юридических лиц – наложение штрафа от 5000 до 10 000 рублей.</w:t>
            </w:r>
            <w:br/>
            <w:r>
              <w:rPr/>
              <w:t xml:space="preserve"> </w:t>
            </w:r>
            <w:br/>
            <w:r>
              <w:rPr/>
              <w:t xml:space="preserve"> 3. ИА – МЧС Медиа http://www.mchsmedia.ru/news/item/6565350/</w:t>
            </w:r>
            <w:br/>
            <w:r>
              <w:rPr/>
              <w:t xml:space="preserve"> </w:t>
            </w:r>
            <w:br/>
            <w:r>
              <w:rPr/>
              <w:t xml:space="preserve"> Выход на лед водоемов Тувы опасен.</w:t>
            </w:r>
            <w:br/>
            <w:r>
              <w:rPr/>
              <w:t xml:space="preserve"> </w:t>
            </w:r>
            <w:br/>
            <w:r>
              <w:rPr/>
              <w:t xml:space="preserve"> Одним из весенних сезонных рисков являются  угрозы происшествий на реках Тувы, связанные с несоблюдением мер безопасности или игнорированием элементарных требований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Риск  возникновения происшествий, связанных с провалами людей и техники под лед, существует на территориях водоемов Кызыла, Тоджинского, Чаа-Хольского, Кызылского, Каа-Хемского, Улуг-Хемского, Эрзинского и Тандинского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несчастных случаев на водоемах в весенний период, отдел безопасности людей на водных объектах ГУ МЧС России по Республике Тыва предупреждает жителей республики, об опасности выхода на лед.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частью 4.1 статьи 3.5  Кодекса Республики Тыва об административных правонарушениях, выход и выезд на лед в запрещенных местах, в которых установлены запрещающие знаки (аншлаги) влечет для граждан предупреждение или наложение административного штрафа в размере 1000 рублей, на должностных лиц – наложение штрафа от 3000 до 5000 рублей, на юридических лиц – наложение штрафа от 5000 до 10 000 рублей.</w:t>
            </w:r>
            <w:br/>
            <w:r>
              <w:rPr/>
              <w:t xml:space="preserve"> </w:t>
            </w:r>
            <w:br/>
            <w:r>
              <w:rPr/>
              <w:t xml:space="preserve"> 4. ИА - Селдон Новости https://news.myseldon.com/ru/news/index/210295052</w:t>
            </w:r>
            <w:br/>
            <w:r>
              <w:rPr/>
              <w:t xml:space="preserve"> </w:t>
            </w:r>
            <w:br/>
            <w:r>
              <w:rPr/>
              <w:t xml:space="preserve"> 27 апреля в Туве прогнозируют сильный ветер: сжигание мусора и сухой растительности в ветреную погоду - причина пожаров.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мониторингу окружающей среды, в течение суток 27 апреля по Республике Тыва ожидаются усиление юго-западного ветра до 17-22 м/с, пыльная буря, возможно гроза.</w:t>
            </w:r>
            <w:br/>
            <w:r>
              <w:rPr/>
              <w:t xml:space="preserve"> </w:t>
            </w:r>
            <w:br/>
            <w:r>
              <w:rPr/>
              <w:t xml:space="preserve"> В связи с ветреной погодой, Главное управление МЧС России по Республике Тыва обращается к жителям республики: во избежание возникновения пожаров необходимо исключить проведение несанкционированных сельхозпалов, не допускать сжигания сухой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При уборке придомовых территорий и дачных участков соблюдайте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очистите территорию от мусора и сухой растительности, вывезите в специально отведенные для этого места;</w:t>
            </w:r>
            <w:br/>
            <w:r>
              <w:rPr/>
              <w:t xml:space="preserve"> </w:t>
            </w:r>
            <w:br/>
            <w:r>
              <w:rPr/>
              <w:t xml:space="preserve"> - не бросайте непотушенные спички и сигареты в тех местах, где есть мусор, сухая трава;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детям играть со спичками;</w:t>
            </w:r>
            <w:br/>
            <w:r>
              <w:rPr/>
              <w:t xml:space="preserve"> </w:t>
            </w:r>
            <w:br/>
            <w:r>
              <w:rPr/>
              <w:t xml:space="preserve"> - объясните своим детям о запрете поджогов травы и разведения костров, а также о последствиях стихии огня;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подручные средства для ликвидации возникшей угрозы возгорания.  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очагов возгорания или задымления звоните:</w:t>
            </w:r>
            <w:br/>
            <w:r>
              <w:rPr/>
              <w:t xml:space="preserve"> </w:t>
            </w:r>
            <w:br/>
            <w:r>
              <w:rPr/>
              <w:t xml:space="preserve"> - в пожарную охрану по телефону «101»;</w:t>
            </w:r>
            <w:br/>
            <w:r>
              <w:rPr/>
              <w:t xml:space="preserve"> </w:t>
            </w:r>
            <w:br/>
            <w:r>
              <w:rPr/>
              <w:t xml:space="preserve"> в местную администрацию для привлечения необходимых сил и средств, расположенных на территории муниципальных образований, а именно патрульных, патрульно-маневренных, маневренных и патрульно-контрольных групп, добровольной пожарной дружины, старост населенного пункта;</w:t>
            </w:r>
            <w:br/>
            <w:r>
              <w:rPr/>
              <w:t xml:space="preserve"> </w:t>
            </w:r>
            <w:br/>
            <w:r>
              <w:rPr/>
              <w:t xml:space="preserve"> - в ЕДДС района.</w:t>
            </w:r>
            <w:br/>
            <w:r>
              <w:rPr/>
              <w:t xml:space="preserve"> </w:t>
            </w:r>
            <w:br/>
            <w:r>
              <w:rPr/>
              <w:t xml:space="preserve"> 5. Телеканал – Тува 24 http://tuva24.ru/news.php?id=58118</w:t>
            </w:r>
            <w:br/>
            <w:r>
              <w:rPr/>
              <w:t xml:space="preserve"> </w:t>
            </w:r>
            <w:br/>
            <w:r>
              <w:rPr/>
              <w:t xml:space="preserve"> 27 апреля в Туве прогнозируют сильный ветер: сжигание мусора и сухой растительности в ветреную погоду - причина пожаров.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мониторингу окружающей среды, в течение суток 27 апреля по Республике Тыва ожидаются усиление юго-западного ветра до 17-22 м/с, пыльная буря, возможно гроза.</w:t>
            </w:r>
            <w:br/>
            <w:r>
              <w:rPr/>
              <w:t xml:space="preserve"> </w:t>
            </w:r>
            <w:br/>
            <w:r>
              <w:rPr/>
              <w:t xml:space="preserve"> В связи с ветреной погодой, Главное управление МЧС России по Республике Тыва обращается к жителям республики: во избежание возникновения пожаров необходимо исключить проведение несанкционированных сельхозпалов, не допускать сжигания сухой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При уборке придомовых территорий и дачных участков соблюдайте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очистите территорию от мусора и сухой растительности, вывезите в специально отведенные для этого места;</w:t>
            </w:r>
            <w:br/>
            <w:r>
              <w:rPr/>
              <w:t xml:space="preserve"> </w:t>
            </w:r>
            <w:br/>
            <w:r>
              <w:rPr/>
              <w:t xml:space="preserve"> - не бросайте непотушенные спички и сигареты в тех местах, где есть мусор, сухая трава;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детям играть со спичками;</w:t>
            </w:r>
            <w:br/>
            <w:r>
              <w:rPr/>
              <w:t xml:space="preserve"> </w:t>
            </w:r>
            <w:br/>
            <w:r>
              <w:rPr/>
              <w:t xml:space="preserve"> - объясните своим детям о запрете поджогов травы и разведения костров, а также о последствиях стихии огня;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подручные средства для ликвидации возникшей угрозы возгорания.  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очагов возгорания или задымления звоните:</w:t>
            </w:r>
            <w:br/>
            <w:r>
              <w:rPr/>
              <w:t xml:space="preserve"> </w:t>
            </w:r>
            <w:br/>
            <w:r>
              <w:rPr/>
              <w:t xml:space="preserve"> - в пожарную охрану по телефону «101»;</w:t>
            </w:r>
            <w:br/>
            <w:r>
              <w:rPr/>
              <w:t xml:space="preserve"> </w:t>
            </w:r>
            <w:br/>
            <w:r>
              <w:rPr/>
              <w:t xml:space="preserve"> в местную администрацию для привлечения необходимых сил и средств, расположенных на территории муниципальных образований, а именно патрульных, патрульно-маневренных, маневренных и патрульно-контрольных групп, добровольной пожарной дружины, старост населенного пункта;</w:t>
            </w:r>
            <w:br/>
            <w:r>
              <w:rPr/>
              <w:t xml:space="preserve"> </w:t>
            </w:r>
            <w:br/>
            <w:r>
              <w:rPr/>
              <w:t xml:space="preserve"> - в ЕДДС района.</w:t>
            </w:r>
            <w:br/>
            <w:r>
              <w:rPr/>
              <w:t xml:space="preserve"> </w:t>
            </w:r>
            <w:br/>
            <w:r>
              <w:rPr/>
              <w:t xml:space="preserve"> 6. ИА - Селдон Новости https://news.myseldon.com/ru/news/index/210299314</w:t>
            </w:r>
            <w:br/>
            <w:r>
              <w:rPr/>
              <w:t xml:space="preserve"> </w:t>
            </w:r>
            <w:br/>
            <w:r>
              <w:rPr/>
              <w:t xml:space="preserve"> В столице Тувы потушен пожар в подвальном помещении магазина.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Сегодня, 26 апреля, в 16 часов 59 минут по местному времени в Центральный пункт пожарной связи поступило сообщение о том, что в Кызыле по улице Оюна Курседи задымление в подвальном помещении частного магазина.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были привлечены силы и средства двух пожарно-спасательных частей по охране города Кызыла. Всего на тушение пожара привлекались 14 человек личного состава и 4 единицы техники. Пожарно-спасательные подразделения прибыли на место своевременно и пожар на общей площади 140 кв.м был оперативно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В момент возгорания на объекте людей не было, пострадавших на пожаре  нет.</w:t>
            </w:r>
            <w:br/>
            <w:r>
              <w:rPr/>
              <w:t xml:space="preserve"> </w:t>
            </w:r>
            <w:br/>
            <w:r>
              <w:rPr/>
              <w:t xml:space="preserve"> Для установления причины пожара на месте работают дознаватели Государственного пожарного надзора и эксперты Испытательной пожарной лаборатории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просит жителей республики соблюдать правила пожарной безопасности, а при обнаружении возгорания, сообщать об этом по телефону пожарно-спасательной службы –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2021-05-28T11:10:01+07:00</dcterms:created>
  <dcterms:modified xsi:type="dcterms:W3CDTF">2021-05-28T11:10:01+07:00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