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11 по 12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11 по 12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</w:t>
            </w:r>
            <w:br/>
            <w:r>
              <w:rPr/>
              <w:t xml:space="preserve"> </w:t>
            </w:r>
            <w:br/>
            <w:r>
              <w:rPr/>
              <w:t xml:space="preserve"> за 12 января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2 материала в ИА.</w:t>
            </w:r>
            <w:br/>
            <w:r>
              <w:rPr/>
              <w:t xml:space="preserve"> </w:t>
            </w:r>
            <w:br/>
            <w:r>
              <w:rPr/>
              <w:t xml:space="preserve"> 1. ИА – Кызыл БЕЗФОРМАТА.RU  http://kizil.bezformata.com/listnews/bezopasnosti-pri-ispolzovanii-pechej/72329829/</w:t>
            </w:r>
            <w:br/>
            <w:r>
              <w:rPr/>
              <w:t xml:space="preserve">  </w:t>
            </w:r>
            <w:br/>
            <w:r>
              <w:rPr/>
              <w:t xml:space="preserve"> Тува: Помните о безопасности при использовании печей! Жителям жилых домов, имеющих печное отопление, необходимо обратить внимание на выполнение требований пожарной безопасности, как при устройстве печей, так и при их эксплуатации. Пожары чаще всего происходят в результате перекала печей, в результате применения для растопки горючих и легковоспламеняющихся жидкостей, выпадения из топки или зольника горящих углей, размещению вблизи печей мебели и других сгораемых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Для долговечной и безопасной эксплуатации печного отопления следует помнить следующие требования: печи и другие отопительные приборы должны иметь противопожарные разделки (отступки) от горючих конструкций, а также предтопочный лист размером 0,5 м х 0,7 м на деревянном полу или полу из других горючих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Наиболее часто пожары происходят, когда печи оставляют во время топки без наблюдения. В сильные морозы печи нередко топят длительное время, в результате чего происходит перекал отдельных частей печи. Если эти части соприкасаются с деревянными стенами или мебелью, то пожар неизбежен. Поэтому рекомендуется топить печь 2-3 раза в день по 1-1,5 часа, нежели один раз длительное время. Вблизи печей и непосредственно на их поверхности нельзя хранить сгораемые материалы, сушить белье. Недопустимо применять при растопке печи легковоспламеняющиеся и горючие жидкости. Следует не реже одного раза в три месяца отчищать от скопления сажи дымоходы комнатных печей.</w:t>
            </w:r>
            <w:br/>
            <w:r>
              <w:rPr/>
              <w:t xml:space="preserve"> </w:t>
            </w:r>
            <w:br/>
            <w:r>
              <w:rPr/>
              <w:t xml:space="preserve"> 2. Телеканал – Тува 24 http://tuva24.ru/news.php?id=52857</w:t>
            </w:r>
            <w:br/>
            <w:r>
              <w:rPr/>
              <w:t xml:space="preserve"> </w:t>
            </w:r>
            <w:br/>
            <w:r>
              <w:rPr/>
              <w:t xml:space="preserve"> Тува: Помните о безопасности при использовании печей!</w:t>
            </w:r>
            <w:br/>
            <w:r>
              <w:rPr/>
              <w:t xml:space="preserve"> </w:t>
            </w:r>
            <w:br/>
            <w:r>
              <w:rPr/>
              <w:t xml:space="preserve"> Жителям жилых домов, имеющих печное отопление, необходимо обратить внимание на выполнение требований пожарной безопасности, как при устройстве печей, так и при их эксплуатации. Пожары чаще всего происходят в результате перекала печей, в результате применения для растопки горючих и легковоспламеняющихся жидкостей, выпадения из топки или зольника горящих углей, размещению вблизи печей мебели и других сгораемых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Для долговечной и безопасной эксплуатации печного отопления следует помнить следующие требования: печи и другие отопительные приборы должны иметь противопожарные разделки (отступки) от горючих конструкций, а также предтопочный лист размером 0,5 м х 0,7 м на деревянном полу или полу из других горючих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Наиболее часто пожары происходят, когда печи оставляют во время топки без наблюдения. В сильные морозы печи нередко топят длительное время, в результате чего происходит перекал отдельных частей печи. Если эти части соприкасаются с деревянными стенами или мебелью, то пожар неизбежен. Поэтому рекомендуется топить печь 2-3 раза в день по 1-1,5 часа, нежели один раз длительное время. Вблизи печей и непосредственно на их поверхности нельзя хранить сгораемые материалы, сушить белье. Недопустимо применять при растопке печи легковоспламеняющиеся и горючие жидкости. Следует не реже одного раза в три месяца отчищать от скопления сажи дымоходы комнатных печей.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2021-05-28T11:03:18+07:00</dcterms:created>
  <dcterms:modified xsi:type="dcterms:W3CDTF">2021-05-28T11:03:18+07:00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