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Мониторинг СМИ с 24 по 30 июня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Мониторинг СМИ с 24 по 30 июня</w:t>
            </w:r>
          </w:p>
        </w:tc>
      </w:tr>
      <w:tr>
        <w:trPr/>
        <w:tc>
          <w:tcPr/>
          <w:p>
            <w:pPr>
              <w:jc w:val="start"/>
            </w:pPr>
            <w:r>
              <w:rPr/>
              <w:t xml:space="preserve">Главное управление МЧС России по Республике Тыва</w:t>
            </w:r>
            <w:br/>
            <w:r>
              <w:rPr/>
              <w:t xml:space="preserve"> </w:t>
            </w:r>
            <w:br/>
            <w:r>
              <w:rPr/>
              <w:t xml:space="preserve"> Мониторинг федеральных и региональных СМИ с 24 по 30 июня 2019 г.</w:t>
            </w:r>
            <w:br/>
            <w:r>
              <w:rPr/>
              <w:t xml:space="preserve"> </w:t>
            </w:r>
            <w:br/>
            <w:r>
              <w:rPr/>
              <w:t xml:space="preserve">  Всего вышло 5  материалов в ИА.</w:t>
            </w:r>
            <w:br/>
            <w:r>
              <w:rPr/>
              <w:t xml:space="preserve"> </w:t>
            </w:r>
            <w:br/>
            <w:r>
              <w:rPr/>
              <w:t xml:space="preserve"> 1. ИА - Кызыл БЕЗФОРМАТА.RU</w:t>
            </w:r>
            <w:br/>
            <w:r>
              <w:rPr/>
              <w:t xml:space="preserve"> </w:t>
            </w:r>
            <w:br/>
            <w:r>
              <w:rPr/>
              <w:t xml:space="preserve"> http://kizil.bezformata.com/listnews/tuva-narushenie-pravil-bezopasnosti/75775427/</w:t>
            </w:r>
            <w:br/>
            <w:r>
              <w:rPr/>
              <w:t xml:space="preserve">  </w:t>
            </w:r>
            <w:br/>
            <w:r>
              <w:rPr/>
              <w:t xml:space="preserve"> Тува: нарушение правил безопасности на водоемах приводит к трагическим последствиям.</w:t>
            </w:r>
            <w:br/>
            <w:r>
              <w:rPr/>
              <w:t xml:space="preserve"> </w:t>
            </w:r>
            <w:br/>
            <w:r>
              <w:rPr/>
              <w:t xml:space="preserve"> В целях предотвращения гибели людей на водных объектах в результате несоблюдения правил безопасности, Главное управление МЧС России по Республике Тыва просит жителей республики пользоваться для купания оборудованными пляжами или специально отведенными для этого местами, не купаться в состоянии алкогольного опьянения,  при катании на маломерных судах  убедиться в её исправности, надеть спасательные жилеты.</w:t>
            </w:r>
            <w:br/>
            <w:r>
              <w:rPr/>
              <w:t xml:space="preserve"> </w:t>
            </w:r>
            <w:br/>
            <w:r>
              <w:rPr/>
              <w:t xml:space="preserve"> 23 июня в 16.15 ч. по местному времени в Центр управления в кризисных ситуациях ГУ МЧС России по Республике Тыва  поступило сообщение о том, что на озере Азас Тоджинского района произошло опрокидывание моторной лодки «КАЗАНКА», на борту которой находились 2 человека без спасательных жилетов. По предоставленным пресс-службой Следственного комитета РФ по Республике Тыва данным, в результате погибли двое находившихся в ней мужчин. </w:t>
            </w:r>
            <w:br/>
            <w:r>
              <w:rPr/>
              <w:t xml:space="preserve"> </w:t>
            </w:r>
            <w:br/>
            <w:r>
              <w:rPr/>
              <w:t xml:space="preserve"> На месте происшествия работали инспектора Центра ГИМС МЧС России по Республике Тыва, сотрудники полиции. Всего было задействовано 4  человека и 2 единицы техники. </w:t>
            </w:r>
            <w:br/>
            <w:r>
              <w:rPr/>
              <w:t xml:space="preserve"> </w:t>
            </w:r>
            <w:br/>
            <w:r>
              <w:rPr/>
              <w:t xml:space="preserve"> 2. ИА - ТУВА ОНЛАЙН</w:t>
            </w:r>
            <w:br/>
            <w:r>
              <w:rPr/>
              <w:t xml:space="preserve"> </w:t>
            </w:r>
            <w:br/>
            <w:r>
              <w:rPr/>
              <w:t xml:space="preserve"> https://www.tuvaonline.ru/2019/08/01/v-tuve-prohodit-vserossiyskaya-akciya-voda-bezopasnaya-territoriya.html</w:t>
            </w:r>
            <w:br/>
            <w:r>
              <w:rPr/>
              <w:t xml:space="preserve">  </w:t>
            </w:r>
            <w:br/>
            <w:r>
              <w:rPr/>
              <w:t xml:space="preserve"> В Туве проходит всероссийская акция «Вода – безопасная территория»</w:t>
            </w:r>
            <w:br/>
            <w:r>
              <w:rPr/>
              <w:t xml:space="preserve"> </w:t>
            </w:r>
            <w:br/>
            <w:r>
              <w:rPr/>
              <w:t xml:space="preserve"> В Туве проходит всероссийская акция «Вода – безопасная территория». Профилактические группы рассказывают отдыхающим на водных объектах и воспитанникам детских оздоровительных лагерей о правилах безопасного поведения на воде, сообщается на странице в соцсети «Вконтакте» «МЧС Тыва – сообщество безопасности». </w:t>
            </w:r>
            <w:br/>
            <w:r>
              <w:rPr/>
              <w:t xml:space="preserve"> Параллельно ведётся работа по выявлению мест неорганизованного отдыха людей на водных объектах. Осуществляется надзор за пользованием маломерными судами. </w:t>
            </w:r>
            <w:br/>
            <w:r>
              <w:rPr/>
              <w:t xml:space="preserve"> вляется большое количество детей, купающихся без присмотра взрослых, а также граждан, злоупотребляющих спиртными напитками на берегу водоёмов и купающихся в запрещенных местах. Сотрудники полиции направляют беспризорных детей домой, а на нетрезвых граждан и граждан, купающихся в неположенных местах, составляют административные материалы», – говорится на страницах сообщества. </w:t>
            </w:r>
            <w:br/>
            <w:r>
              <w:rPr/>
              <w:t xml:space="preserve"> Среди судоводителей выявляют такие нарушения, как плавание на маломерных судах без жилетов, плавание на незарегистрированных судах или судах не прошедших технического освидетельствования, а также отсутствие у некоторых судоводителей удостоверения на право управления маломерными судами. Таким судоводителям грозит либо административный штраф, либо отстранение от управления и лишение права управления маломерными судами. </w:t>
            </w:r>
            <w:br/>
            <w:r>
              <w:rPr/>
              <w:t xml:space="preserve"> </w:t>
            </w:r>
            <w:br/>
            <w:r>
              <w:rPr/>
              <w:t xml:space="preserve"> Главное управление МЧС России по Республике Тыва напоминает, что купание в запрещенных местах, а тем более, в состоянии алкогольного опьянения, опасно для жизни. Также в МЧС призывают родителей не отпускать детей одних на водоёмы и не оставлять их без присмотра.</w:t>
            </w:r>
            <w:br/>
            <w:r>
              <w:rPr/>
              <w:t xml:space="preserve"> </w:t>
            </w:r>
            <w:br/>
            <w:r>
              <w:rPr/>
              <w:t xml:space="preserve"> 3. ИА - Кызыл БЕЗФОРМАТА.RU</w:t>
            </w:r>
            <w:br/>
            <w:r>
              <w:rPr/>
              <w:t xml:space="preserve"> </w:t>
            </w:r>
            <w:br/>
            <w:r>
              <w:rPr/>
              <w:t xml:space="preserve"> http://kizil.bezformata.com/listnews/doma-avtonomnij-pozharnij-izveshatel/71432096/</w:t>
            </w:r>
            <w:br/>
            <w:r>
              <w:rPr/>
              <w:t xml:space="preserve">  </w:t>
            </w:r>
            <w:br/>
            <w:r>
              <w:rPr/>
              <w:t xml:space="preserve"> МЧС рекомендует: установите дома автономный пожарный извещатель</w:t>
            </w:r>
            <w:br/>
            <w:r>
              <w:rPr/>
              <w:t xml:space="preserve"> </w:t>
            </w:r>
            <w:br/>
            <w:r>
              <w:rPr/>
              <w:t xml:space="preserve"> Автономный пожарный извещатель можно считать эффективным средством по предупреждению гибели людей от пожаров.  Это устройство реагирует на дым еще на стадии возгорания, когда потушить огонь можно подручными средствами. Извещатель подает громкий сигнал, который способен разбудить даже крепко спящего человека.  Дым при возгорании поднимается вверх и скапливается у потолка, а потом опускается вниз. Поэтому эффективней установить пожарный извещатель на потолке, причем сделать это можно самостоятельно. Незаметный прибор, который располагается на потолке, прост в установке и обслуживании. Монтаж прибора занимает несколько минут. Маленькая, едва заметная белая коробочка, о существовании которой можно забыть вскоре после установки, в критической ситуации может сыграть важную роль. Автономные извещатели не требуют прокладки специальных линий пожарной сигнализации и применения дополнительного оборудования. Минимум раз в год требуется менять батарейки. Современная версия извещателя оснащена GSM-модулем. Этот датчик дыма при срабатывании издает звуковой сигнал и отправляет СМС-сообщения на заранее запрограммированные на СИМ-карте номера мобильных телефонов, в том числе на номер спасателей и единой дежурно-диспетчерской службы. Стоимость дымового извещателя неизмеримо ниже, чем потери от самого небольшого возгорания. Установив датчик в своем жилье, вы можете быть уверены, что сохраните не только имущество, но и свою жизнь.</w:t>
            </w:r>
            <w:br/>
            <w:r>
              <w:rPr/>
              <w:t xml:space="preserve"> </w:t>
            </w:r>
            <w:br/>
            <w:r>
              <w:rPr/>
              <w:t xml:space="preserve"> 4. ИА - Кызыл БЕЗФОРМАТА.RU</w:t>
            </w:r>
            <w:br/>
            <w:r>
              <w:rPr/>
              <w:t xml:space="preserve"> </w:t>
            </w:r>
            <w:br/>
            <w:r>
              <w:rPr/>
              <w:t xml:space="preserve"> http://kizil.bezformata.com/listnews/likvidatcii-ochaga-sibirskoj-yazvi/75895246/</w:t>
            </w:r>
            <w:br/>
            <w:r>
              <w:rPr/>
              <w:t xml:space="preserve">  </w:t>
            </w:r>
            <w:br/>
            <w:r>
              <w:rPr/>
              <w:t xml:space="preserve"> В Овюрском районе Тувы проведено командно-штабное учение по ликвидации очага сибирской язвы</w:t>
            </w:r>
            <w:br/>
            <w:r>
              <w:rPr/>
              <w:t xml:space="preserve"> </w:t>
            </w:r>
            <w:br/>
            <w:r>
              <w:rPr/>
              <w:t xml:space="preserve"> Основная цель учений – проверка готовности органов управления, сил и средств к реагированию на чрезвычайную ситуацию биолого-социального характера - вспышка сибирской язвы.</w:t>
            </w:r>
            <w:br/>
            <w:r>
              <w:rPr/>
              <w:t xml:space="preserve"> </w:t>
            </w:r>
            <w:br/>
            <w:r>
              <w:rPr/>
              <w:t xml:space="preserve"> В процессе учения отрабатывались практические противоэпизоотические, санитарно-гигиенические и противоэпидемические мероприятия в Овюрском районе по ликвидации очага и недопущению его дальнейшего распространения.</w:t>
            </w:r>
            <w:br/>
            <w:r>
              <w:rPr/>
              <w:t xml:space="preserve"> </w:t>
            </w:r>
            <w:br/>
            <w:r>
              <w:rPr/>
              <w:t xml:space="preserve"> По легенде учений, в центральной кожуунной больнице было зарегистрировано два случая заболевания людей с подозрением на особо опасную инфекционную болезнь «сибирская язва» у мужчин, проживающих на чабанской стоянке.</w:t>
            </w:r>
            <w:br/>
            <w:r>
              <w:rPr/>
              <w:t xml:space="preserve"> </w:t>
            </w:r>
            <w:br/>
            <w:r>
              <w:rPr/>
              <w:t xml:space="preserve"> Оперативно начали работать все службы кожуунного звена Территориальной подсистемы Единой государственной системы предупреждения и ликвидации последствий чрезвычайных ситуаций: специалисты ветеринарной службы отобрали пробы и направили в лабораторию для исследований, также было принято решение введения карантина на территории Овюрского района,  исключить ввоз и вывоз продукции животноводства, организовали дезинфекционный барьер для обработки дезинфицирующим раствором  автомобилей, выезжающих из карантинной зоны.</w:t>
            </w:r>
            <w:br/>
            <w:r>
              <w:rPr/>
              <w:t xml:space="preserve"> </w:t>
            </w:r>
            <w:br/>
            <w:r>
              <w:rPr/>
              <w:t xml:space="preserve"> 5. ИА - Кызыл БЕЗФОРМАТА.RU</w:t>
            </w:r>
            <w:br/>
            <w:r>
              <w:rPr/>
              <w:t xml:space="preserve"> </w:t>
            </w:r>
            <w:br/>
            <w:r>
              <w:rPr/>
              <w:t xml:space="preserve"> http://kizil.bezformata.com/listnews/vozderzhatsya-ot-poezdok-v-irkutskuyu/75924378/</w:t>
            </w:r>
            <w:br/>
            <w:r>
              <w:rPr/>
              <w:t xml:space="preserve">  </w:t>
            </w:r>
            <w:br/>
            <w:r>
              <w:rPr/>
              <w:t xml:space="preserve"> Жителей Тувы просят воздержаться от поездок в Иркутскую область.</w:t>
            </w:r>
            <w:br/>
            <w:r>
              <w:rPr/>
              <w:t xml:space="preserve"> </w:t>
            </w:r>
            <w:br/>
            <w:r>
              <w:rPr/>
              <w:t xml:space="preserve"> Уважаемые жители Республики Тыва! </w:t>
            </w:r>
            <w:br/>
            <w:r>
              <w:rPr/>
              <w:t xml:space="preserve"> </w:t>
            </w:r>
            <w:br/>
            <w:r>
              <w:rPr/>
              <w:t xml:space="preserve"> В связи со сложившейся паводковой ситуацией на территории Иркутской области просим Вас воздержаться от поездок в данное направление т.к. из-за затопления автодороги во многих направлениях перекрыты. Изучаются обходные пути сообщения.</w:t>
            </w:r>
            <w:br/>
            <w:r>
              <w:rPr/>
              <w:t xml:space="preserve"> </w:t>
            </w:r>
            <w:br/>
            <w:r>
              <w:rPr/>
              <w:t xml:space="preserve"> В случае обмена информацией или возникшим вопросам можно обращаться по тел. номерам:  телефон доверия ГУ МЧС России Иркутской области 8(39523)9-99-99; телефон доверия ГУ МЧС России Республики Тыва 8(39422)9-99-99.</w:t>
            </w:r>
            <w:br/>
            <w:r>
              <w:rPr/>
              <w:t xml:space="preserve"> </w:t>
            </w:r>
            <w:br/>
            <w:r>
              <w:rPr/>
              <w:t xml:space="preserve"> В 53 населенных пунктах 5 муниципальных районов Иркутской области - Тулунском, Чунском, Нижнеудинском, Тайшетском, Зиминском - в результате выпадения обильных осадков и подъёма уровня воды в реках были подтоплены 4197 домов, в которых проживает 10415 человек, в том числе 2359 детей, 4241 приусадебный участок, 41 социально значимый объект.</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2021-05-28T11:13:29+07:00</dcterms:created>
  <dcterms:modified xsi:type="dcterms:W3CDTF">2021-05-28T11:13:29+07:00</dcterms:modified>
</cp:coreProperties>
</file>

<file path=docProps/custom.xml><?xml version="1.0" encoding="utf-8"?>
<Properties xmlns="http://schemas.openxmlformats.org/officeDocument/2006/custom-properties" xmlns:vt="http://schemas.openxmlformats.org/officeDocument/2006/docPropsVTypes"/>
</file>