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ЧС на 18 сентября 2013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ЧС на 18 сентября 2013 год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1.1 Метеорологическая обстановка </w:t>
            </w:r>
            <w:br/>
            <w:r>
              <w:rPr/>
              <w:t xml:space="preserve"> </w:t>
            </w:r>
            <w:br/>
            <w:r>
              <w:rPr/>
              <w:t xml:space="preserve">         По информации Центра по гидрометеорологии и мониторингу окружающей среды Республики Тыва завтра днем 18 сентября в отдельных районах республики ожидается усиление северо-западного  ветра до 17 м/с., в горах мокрый снег.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 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        На территории Республики Тыва в связи с установившимися классами пожарной опасности, возможны единичные случаи возникновения очагов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1.3 Обстановка на дорогах</w:t>
            </w:r>
            <w:br/>
            <w:r>
              <w:rPr/>
              <w:t xml:space="preserve"> </w:t>
            </w:r>
            <w:br/>
            <w:r>
              <w:rPr/>
              <w:t xml:space="preserve">          Возможны единичные случаи возникновения ДТП, связанные с нарушением ПДД и вождения транспортных средств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1.4 Обстановка на акваториях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        Возможно увеличение числа погибших и пострадавших на акваториях в связи с прохождением купального сезона. Наиболее вероятно возникновение происшествий в местах массового отдыха людей на водоемах.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2021-06-25T13:23:44+07:00</dcterms:created>
  <dcterms:modified xsi:type="dcterms:W3CDTF">2021-06-25T13:23:44+07:00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